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764" w:rsidRPr="00A22764" w:rsidRDefault="00A2276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227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Тақырып 11. </w:t>
      </w:r>
    </w:p>
    <w:p w:rsidR="004E5377" w:rsidRDefault="00A22764" w:rsidP="00D54A6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22764">
        <w:rPr>
          <w:rFonts w:ascii="Times New Roman" w:hAnsi="Times New Roman" w:cs="Times New Roman"/>
          <w:sz w:val="28"/>
          <w:szCs w:val="28"/>
          <w:lang w:val="kk-KZ"/>
        </w:rPr>
        <w:t>Сақтандырудың экономикалық және әлеуметтік негіздері Баланстанбаған өтімділік, нарық конъюнтурасының өзгеруі, экономикалық, саяси және табиғи апаратты тәуекелдер</w:t>
      </w:r>
      <w:r w:rsidR="00D54A66" w:rsidRPr="00D54A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54A66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Сақтандырудың экономикалық және әлеуметтік негіздері</w:t>
      </w:r>
      <w:r>
        <w:rPr>
          <w:sz w:val="28"/>
          <w:szCs w:val="28"/>
          <w:lang w:val="kk-KZ"/>
        </w:rPr>
        <w:t xml:space="preserve"> сипаттаңыз.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Сақтық ісін жэне сақтық қызметін</w:t>
      </w:r>
      <w:r>
        <w:rPr>
          <w:sz w:val="28"/>
          <w:szCs w:val="28"/>
          <w:lang w:val="kk-KZ"/>
        </w:rPr>
        <w:t xml:space="preserve"> сиаттаңыз және түрлерін атаңыз.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«Жалпы сақтандыру» саласындағы қызметті</w:t>
      </w:r>
      <w:r>
        <w:rPr>
          <w:sz w:val="28"/>
          <w:szCs w:val="28"/>
          <w:lang w:val="kk-KZ"/>
        </w:rPr>
        <w:t xml:space="preserve"> сипаттаңыз.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Мүліқтік және жеке басты сақтандыру ерекшеліктері</w:t>
      </w:r>
      <w:r>
        <w:rPr>
          <w:sz w:val="28"/>
          <w:szCs w:val="28"/>
          <w:lang w:val="kk-KZ"/>
        </w:rPr>
        <w:t xml:space="preserve"> атаңыз.</w:t>
      </w:r>
    </w:p>
    <w:p w:rsidR="00D54A66" w:rsidRPr="003A45EB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3A45EB">
        <w:rPr>
          <w:sz w:val="28"/>
          <w:szCs w:val="28"/>
        </w:rPr>
        <w:t>Әлеуметтік сақ</w:t>
      </w:r>
      <w:proofErr w:type="gramStart"/>
      <w:r w:rsidRPr="003A45EB">
        <w:rPr>
          <w:sz w:val="28"/>
          <w:szCs w:val="28"/>
        </w:rPr>
        <w:t>тандыру</w:t>
      </w:r>
      <w:proofErr w:type="gramEnd"/>
      <w:r>
        <w:rPr>
          <w:sz w:val="28"/>
          <w:szCs w:val="28"/>
          <w:lang w:val="kk-KZ"/>
        </w:rPr>
        <w:t>ға сипаттама беріңіз.</w:t>
      </w:r>
    </w:p>
    <w:p w:rsidR="00D54A66" w:rsidRPr="003A45EB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3A45EB">
        <w:rPr>
          <w:sz w:val="28"/>
          <w:szCs w:val="28"/>
        </w:rPr>
        <w:t>Сақтық</w:t>
      </w:r>
      <w:r>
        <w:rPr>
          <w:sz w:val="28"/>
          <w:szCs w:val="28"/>
          <w:lang w:val="kk-KZ"/>
        </w:rPr>
        <w:t xml:space="preserve"> </w:t>
      </w:r>
      <w:proofErr w:type="spellStart"/>
      <w:r w:rsidRPr="003A45EB">
        <w:rPr>
          <w:sz w:val="28"/>
          <w:szCs w:val="28"/>
        </w:rPr>
        <w:t>рыногы</w:t>
      </w:r>
      <w:proofErr w:type="spellEnd"/>
      <w:r>
        <w:rPr>
          <w:sz w:val="28"/>
          <w:szCs w:val="28"/>
          <w:lang w:val="kk-KZ"/>
        </w:rPr>
        <w:t>н сипаттаңыз.</w:t>
      </w:r>
    </w:p>
    <w:p w:rsidR="00D54A66" w:rsidRPr="00A22764" w:rsidRDefault="00D54A66" w:rsidP="00D54A6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54A66" w:rsidRPr="00A22764" w:rsidSect="00D54A66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7F0EFD"/>
    <w:multiLevelType w:val="hybridMultilevel"/>
    <w:tmpl w:val="7F9E2F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2764"/>
    <w:rsid w:val="00041168"/>
    <w:rsid w:val="001519A3"/>
    <w:rsid w:val="002B264D"/>
    <w:rsid w:val="002F2553"/>
    <w:rsid w:val="00391071"/>
    <w:rsid w:val="004014C0"/>
    <w:rsid w:val="004E5377"/>
    <w:rsid w:val="00580AD7"/>
    <w:rsid w:val="005F69A6"/>
    <w:rsid w:val="00717581"/>
    <w:rsid w:val="00993AA5"/>
    <w:rsid w:val="00A22764"/>
    <w:rsid w:val="00C12637"/>
    <w:rsid w:val="00D54A66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4A6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>WolfishLair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2017-01-10T03:08:00Z</dcterms:created>
  <dcterms:modified xsi:type="dcterms:W3CDTF">2017-01-10T16:12:00Z</dcterms:modified>
</cp:coreProperties>
</file>